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687B3D" w:rsidRDefault="00687B3D" w:rsidP="00687B3D">
      <w:pPr>
        <w:jc w:val="center"/>
        <w:rPr>
          <w:b/>
          <w:sz w:val="28"/>
          <w:szCs w:val="28"/>
        </w:rPr>
      </w:pPr>
      <w:r w:rsidRPr="007E485E">
        <w:rPr>
          <w:b/>
          <w:sz w:val="28"/>
          <w:szCs w:val="28"/>
        </w:rPr>
        <w:t xml:space="preserve">SOPORTE </w:t>
      </w:r>
      <w:r>
        <w:rPr>
          <w:b/>
          <w:sz w:val="28"/>
          <w:szCs w:val="28"/>
        </w:rPr>
        <w:t xml:space="preserve">CARDIOPULMONAR BÁSICO Y </w:t>
      </w:r>
      <w:r w:rsidRPr="007E485E">
        <w:rPr>
          <w:b/>
          <w:sz w:val="28"/>
          <w:szCs w:val="28"/>
        </w:rPr>
        <w:t xml:space="preserve">AVANZADO </w:t>
      </w:r>
      <w:r>
        <w:rPr>
          <w:b/>
          <w:sz w:val="28"/>
          <w:szCs w:val="28"/>
        </w:rPr>
        <w:t xml:space="preserve">NEONATAL Y </w:t>
      </w:r>
      <w:r w:rsidRPr="007E485E">
        <w:rPr>
          <w:b/>
          <w:sz w:val="28"/>
          <w:szCs w:val="28"/>
        </w:rPr>
        <w:t>PEDIATRICO</w:t>
      </w:r>
    </w:p>
    <w:p w:rsidR="00687B3D" w:rsidRDefault="00687B3D" w:rsidP="00687B3D">
      <w:pPr>
        <w:jc w:val="center"/>
        <w:rPr>
          <w:b/>
          <w:sz w:val="28"/>
          <w:szCs w:val="28"/>
        </w:rPr>
      </w:pPr>
    </w:p>
    <w:p w:rsidR="00687B3D" w:rsidRDefault="00687B3D" w:rsidP="00687B3D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SÍ</w:t>
      </w:r>
      <w:r w:rsidRPr="0079116F">
        <w:rPr>
          <w:rFonts w:ascii="Arial" w:eastAsia="Times New Roman" w:hAnsi="Arial" w:cs="Arial"/>
          <w:b/>
          <w:sz w:val="24"/>
          <w:szCs w:val="24"/>
          <w:lang w:val="es-ES" w:eastAsia="es-ES"/>
        </w:rPr>
        <w:t>NTESIS:</w:t>
      </w:r>
    </w:p>
    <w:p w:rsidR="00687B3D" w:rsidRDefault="00687B3D" w:rsidP="00687B3D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87B3D" w:rsidRPr="0079116F" w:rsidRDefault="00687B3D" w:rsidP="00687B3D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Ha sido diseñado teniendo como base fundamental 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ocimientos y acciones claves necesarias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 énfasis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los primeros minutos de la parada cardiaca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el manejo del minuto a minuto, el post paro inmediato,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posibilidad de prevenir la muerte súbita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el neonato y todo paciente pediátrico en general 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la detección de patologías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cardio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-vasculares que puedan ser amenazantes a la vida misma. Todo desarrollado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siempre con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base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el trabajo en equipo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hacia la búsqueda de incrementar la posibilidad de sobrevida en el paro cardiaco</w:t>
      </w:r>
      <w:r w:rsidRPr="00791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687B3D" w:rsidRDefault="00687B3D" w:rsidP="00687B3D">
      <w:pPr>
        <w:rPr>
          <w:rFonts w:ascii="Arial" w:eastAsia="Times New Roman" w:hAnsi="Arial" w:cs="Arial"/>
          <w:b/>
          <w:lang w:val="es-ES" w:eastAsia="es-ES"/>
        </w:rPr>
      </w:pPr>
    </w:p>
    <w:p w:rsidR="00687B3D" w:rsidRDefault="00687B3D" w:rsidP="00687B3D">
      <w:pPr>
        <w:rPr>
          <w:rFonts w:ascii="Arial" w:eastAsia="Times New Roman" w:hAnsi="Arial" w:cs="Arial"/>
          <w:b/>
          <w:lang w:val="es-ES" w:eastAsia="es-ES"/>
        </w:rPr>
      </w:pPr>
    </w:p>
    <w:p w:rsidR="00687B3D" w:rsidRDefault="00687B3D" w:rsidP="00687B3D">
      <w:pPr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TEMÁTICA DEL CURSO</w:t>
      </w:r>
    </w:p>
    <w:p w:rsidR="00687B3D" w:rsidRPr="004E2BFA" w:rsidRDefault="00687B3D" w:rsidP="00687B3D">
      <w:pPr>
        <w:rPr>
          <w:rFonts w:ascii="Arial" w:eastAsia="Times New Roman" w:hAnsi="Arial" w:cs="Arial"/>
          <w:b/>
          <w:lang w:val="es-ES" w:eastAsia="es-ES"/>
        </w:rPr>
      </w:pPr>
    </w:p>
    <w:p w:rsidR="00687B3D" w:rsidRPr="004E2BFA" w:rsidRDefault="00687B3D" w:rsidP="00687B3D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PRIMERA ETAPA: ASPECTOS CLAVES 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Situaciones</w:t>
      </w:r>
      <w:r w:rsidRPr="004E2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 alerta sobre una posible</w:t>
      </w:r>
      <w:r w:rsidRPr="004E2BFA">
        <w:rPr>
          <w:rFonts w:ascii="Times New Roman" w:eastAsia="Calibri" w:hAnsi="Times New Roman" w:cs="Times New Roman"/>
          <w:sz w:val="24"/>
          <w:szCs w:val="24"/>
        </w:rPr>
        <w:t xml:space="preserve"> parada </w:t>
      </w:r>
      <w:proofErr w:type="spellStart"/>
      <w:r w:rsidRPr="004E2BFA">
        <w:rPr>
          <w:rFonts w:ascii="Times New Roman" w:eastAsia="Calibri" w:hAnsi="Times New Roman" w:cs="Times New Roman"/>
          <w:sz w:val="24"/>
          <w:szCs w:val="24"/>
        </w:rPr>
        <w:t>cardio</w:t>
      </w:r>
      <w:proofErr w:type="spellEnd"/>
      <w:r w:rsidRPr="004E2BFA">
        <w:rPr>
          <w:rFonts w:ascii="Times New Roman" w:eastAsia="Calibri" w:hAnsi="Times New Roman" w:cs="Times New Roman"/>
          <w:sz w:val="24"/>
          <w:szCs w:val="24"/>
        </w:rPr>
        <w:t>-respiratoria</w:t>
      </w:r>
    </w:p>
    <w:p w:rsidR="00687B3D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BFA">
        <w:rPr>
          <w:rFonts w:ascii="Times New Roman" w:eastAsia="Calibri" w:hAnsi="Times New Roman" w:cs="Times New Roman"/>
          <w:sz w:val="24"/>
          <w:szCs w:val="24"/>
        </w:rPr>
        <w:t>Respiración agó</w:t>
      </w:r>
      <w:r>
        <w:rPr>
          <w:rFonts w:ascii="Times New Roman" w:eastAsia="Calibri" w:hAnsi="Times New Roman" w:cs="Times New Roman"/>
          <w:sz w:val="24"/>
          <w:szCs w:val="24"/>
        </w:rPr>
        <w:t>nica y signos de alerta máxima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Situaciones en sala de partos o parto a nivel extra-hospitalario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Aplicación del C.A.B en </w:t>
      </w:r>
      <w:r w:rsidRPr="004E2BFA">
        <w:rPr>
          <w:rFonts w:ascii="Times New Roman" w:eastAsia="Calibri" w:hAnsi="Times New Roman" w:cs="Times New Roman"/>
          <w:sz w:val="24"/>
          <w:szCs w:val="24"/>
        </w:rPr>
        <w:t>el soporte vital básico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neonato y pediátrico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BFA">
        <w:rPr>
          <w:rFonts w:ascii="Times New Roman" w:eastAsia="Calibri" w:hAnsi="Times New Roman" w:cs="Times New Roman"/>
          <w:sz w:val="24"/>
          <w:szCs w:val="24"/>
        </w:rPr>
        <w:t>Importancia del D.E.A.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niños</w:t>
      </w:r>
      <w:r w:rsidRPr="004E2B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Manejo de las emergencias respiratorias. Acciones en el O.V.A.C.E.</w:t>
      </w:r>
    </w:p>
    <w:p w:rsidR="00687B3D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Trastornos del ritmo y terapia eléctrica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organización y el desarrollo del código de paro en neonatología y en pediatría</w:t>
      </w:r>
    </w:p>
    <w:p w:rsidR="00687B3D" w:rsidRPr="004E2BFA" w:rsidRDefault="00687B3D" w:rsidP="00687B3D">
      <w:pPr>
        <w:tabs>
          <w:tab w:val="left" w:pos="1866"/>
        </w:tabs>
        <w:ind w:left="72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Pr="004E2BFA" w:rsidRDefault="00687B3D" w:rsidP="00687B3D">
      <w:pPr>
        <w:numPr>
          <w:ilvl w:val="0"/>
          <w:numId w:val="3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SEGUNDA ETAPA: DESARROLLO PRÁCTICO DEL SOPORTE CARDIOPULMONAR BÁSICO</w:t>
      </w:r>
    </w:p>
    <w:p w:rsidR="00687B3D" w:rsidRPr="00854111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BFA">
        <w:rPr>
          <w:rFonts w:ascii="Times New Roman" w:eastAsia="Calibri" w:hAnsi="Times New Roman" w:cs="Times New Roman"/>
          <w:sz w:val="24"/>
          <w:szCs w:val="24"/>
        </w:rPr>
        <w:t>Paciente con parada respiratoria: Técnicas de ventilación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básica</w:t>
      </w:r>
    </w:p>
    <w:p w:rsidR="00687B3D" w:rsidRPr="004E2BFA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Paciente con parada Cardíaca:</w:t>
      </w:r>
      <w:r w:rsidRPr="004E2B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7B3D" w:rsidRPr="004E2BFA" w:rsidRDefault="00687B3D" w:rsidP="00687B3D">
      <w:pPr>
        <w:numPr>
          <w:ilvl w:val="0"/>
          <w:numId w:val="2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 abordaje inicial ante un escenario</w:t>
      </w:r>
      <w:r w:rsidRPr="004E2BFA">
        <w:rPr>
          <w:rFonts w:ascii="Times New Roman" w:eastAsia="Calibri" w:hAnsi="Times New Roman" w:cs="Times New Roman"/>
          <w:sz w:val="24"/>
          <w:szCs w:val="24"/>
        </w:rPr>
        <w:t xml:space="preserve"> pre-hospitalario</w:t>
      </w:r>
    </w:p>
    <w:p w:rsidR="00687B3D" w:rsidRPr="004E2BFA" w:rsidRDefault="00687B3D" w:rsidP="00687B3D">
      <w:pPr>
        <w:numPr>
          <w:ilvl w:val="0"/>
          <w:numId w:val="2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 abordaje y manejo ante un e</w:t>
      </w:r>
      <w:r w:rsidRPr="004E2BFA">
        <w:rPr>
          <w:rFonts w:ascii="Times New Roman" w:eastAsia="Calibri" w:hAnsi="Times New Roman" w:cs="Times New Roman"/>
          <w:sz w:val="24"/>
          <w:szCs w:val="24"/>
        </w:rPr>
        <w:t>scenario Hospitalario</w:t>
      </w:r>
    </w:p>
    <w:p w:rsidR="00687B3D" w:rsidRPr="004E2BFA" w:rsidRDefault="00687B3D" w:rsidP="00687B3D">
      <w:pPr>
        <w:numPr>
          <w:ilvl w:val="0"/>
          <w:numId w:val="2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Reanimación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Cardio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-Pulmonar   en lactantes con 1 y 2 rescatadores</w:t>
      </w:r>
    </w:p>
    <w:p w:rsidR="00687B3D" w:rsidRDefault="00687B3D" w:rsidP="00687B3D">
      <w:pPr>
        <w:numPr>
          <w:ilvl w:val="0"/>
          <w:numId w:val="2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Reanimación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Cardio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-Pulmonar con D.E.A. en niños con 1 y 2 rescatadores</w:t>
      </w: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7B3D" w:rsidRPr="004E2BFA" w:rsidRDefault="00687B3D" w:rsidP="00687B3D">
      <w:pPr>
        <w:tabs>
          <w:tab w:val="left" w:pos="1866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7B3D" w:rsidRDefault="00687B3D" w:rsidP="00687B3D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TERCERA ETAPA: DESARROLLO PRÁCTICO DEL SOPORTE CARDIOPULMONAR AVANZADO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vía aérea definitiva: Técnicas de ventilación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Obtención de la vía para aplicación de fármacos: Acceso vascular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Segunda vía  para aplicación de fármacos: Acceso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óseo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monitorización de los Ritmos de paro y su respectiva identificación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Los trastornos arrítmicos  más frecuentes y su abordaje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 manejo de la desfibrilación manual en niños</w:t>
      </w:r>
    </w:p>
    <w:p w:rsidR="00687B3D" w:rsidRDefault="00687B3D" w:rsidP="00687B3D">
      <w:pPr>
        <w:pStyle w:val="Prrafodelista"/>
        <w:numPr>
          <w:ilvl w:val="0"/>
          <w:numId w:val="12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Activación y desarrollo del Código  de Soporte Vital Avanzado: </w:t>
      </w:r>
    </w:p>
    <w:p w:rsidR="00687B3D" w:rsidRPr="004D79ED" w:rsidRDefault="00687B3D" w:rsidP="00687B3D">
      <w:pPr>
        <w:pStyle w:val="Prrafodelista"/>
        <w:tabs>
          <w:tab w:val="left" w:pos="1866"/>
        </w:tabs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Trabajo de equipo</w:t>
      </w:r>
    </w:p>
    <w:p w:rsidR="00687B3D" w:rsidRDefault="00687B3D" w:rsidP="00687B3D">
      <w:pPr>
        <w:tabs>
          <w:tab w:val="left" w:pos="1866"/>
        </w:tabs>
        <w:contextualSpacing/>
        <w:rPr>
          <w:sz w:val="28"/>
          <w:szCs w:val="28"/>
          <w:lang w:val="es-ES"/>
        </w:rPr>
      </w:pPr>
    </w:p>
    <w:p w:rsidR="00687B3D" w:rsidRDefault="00687B3D" w:rsidP="00687B3D">
      <w:pPr>
        <w:rPr>
          <w:sz w:val="28"/>
          <w:szCs w:val="28"/>
          <w:lang w:val="es-ES"/>
        </w:rPr>
      </w:pPr>
    </w:p>
    <w:p w:rsidR="00687B3D" w:rsidRPr="000F35BD" w:rsidRDefault="00687B3D" w:rsidP="00687B3D">
      <w:pPr>
        <w:tabs>
          <w:tab w:val="left" w:pos="1095"/>
        </w:tabs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SOPORTE VITAL AVANZADO PEDIATRICO DIRIGIDO A MEDICOS ENFERMERAS PROFESIONALES  Y AUXILIARES DE UNIDADES NEONATALES Y PEDIATRICAS</w:t>
      </w:r>
    </w:p>
    <w:p w:rsidR="004E2BFA" w:rsidRDefault="004E2BFA"/>
    <w:sectPr w:rsidR="004E2B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83" w:rsidRDefault="00510B83" w:rsidP="004E2BFA">
      <w:r>
        <w:separator/>
      </w:r>
    </w:p>
  </w:endnote>
  <w:endnote w:type="continuationSeparator" w:id="0">
    <w:p w:rsidR="00510B83" w:rsidRDefault="00510B83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83" w:rsidRDefault="00510B83" w:rsidP="004E2BFA">
      <w:r>
        <w:separator/>
      </w:r>
    </w:p>
  </w:footnote>
  <w:footnote w:type="continuationSeparator" w:id="0">
    <w:p w:rsidR="00510B83" w:rsidRDefault="00510B83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17AFDAB4" wp14:editId="5065E78F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2112DC"/>
    <w:multiLevelType w:val="hybridMultilevel"/>
    <w:tmpl w:val="80F6F1F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9051E"/>
    <w:rsid w:val="000F0DF1"/>
    <w:rsid w:val="00107195"/>
    <w:rsid w:val="00121BA4"/>
    <w:rsid w:val="00195252"/>
    <w:rsid w:val="001C0A5F"/>
    <w:rsid w:val="001C0B0F"/>
    <w:rsid w:val="001F1A9C"/>
    <w:rsid w:val="00265B1B"/>
    <w:rsid w:val="00272BD9"/>
    <w:rsid w:val="003C12D7"/>
    <w:rsid w:val="003F35E4"/>
    <w:rsid w:val="00452DA7"/>
    <w:rsid w:val="00491625"/>
    <w:rsid w:val="004E2BFA"/>
    <w:rsid w:val="00510B83"/>
    <w:rsid w:val="005A72FD"/>
    <w:rsid w:val="00620004"/>
    <w:rsid w:val="00653626"/>
    <w:rsid w:val="006579E7"/>
    <w:rsid w:val="00687B3D"/>
    <w:rsid w:val="0079116F"/>
    <w:rsid w:val="00825D09"/>
    <w:rsid w:val="0083586C"/>
    <w:rsid w:val="009030B3"/>
    <w:rsid w:val="00977AE5"/>
    <w:rsid w:val="0098226B"/>
    <w:rsid w:val="009B752E"/>
    <w:rsid w:val="00B41749"/>
    <w:rsid w:val="00BF3723"/>
    <w:rsid w:val="00C7218F"/>
    <w:rsid w:val="00CF205B"/>
    <w:rsid w:val="00D04E67"/>
    <w:rsid w:val="00D403EE"/>
    <w:rsid w:val="00E65429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5</cp:revision>
  <dcterms:created xsi:type="dcterms:W3CDTF">2018-02-01T20:28:00Z</dcterms:created>
  <dcterms:modified xsi:type="dcterms:W3CDTF">2018-02-01T21:09:00Z</dcterms:modified>
</cp:coreProperties>
</file>